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D0" w:rsidRDefault="009A283A">
      <w:pPr>
        <w:spacing w:after="3"/>
        <w:ind w:left="2704" w:right="518" w:hanging="1328"/>
      </w:pPr>
      <w:r>
        <w:rPr>
          <w:sz w:val="30"/>
        </w:rPr>
        <w:t>Перечень сертифицированной продукции «</w:t>
      </w:r>
      <w:proofErr w:type="spellStart"/>
      <w:r>
        <w:rPr>
          <w:sz w:val="30"/>
        </w:rPr>
        <w:t>Халяль</w:t>
      </w:r>
      <w:proofErr w:type="spellEnd"/>
      <w:r>
        <w:rPr>
          <w:sz w:val="30"/>
        </w:rPr>
        <w:t>», производимой ООО «Афанасий»</w:t>
      </w:r>
    </w:p>
    <w:tbl>
      <w:tblPr>
        <w:tblStyle w:val="TableGrid"/>
        <w:tblW w:w="9575" w:type="dxa"/>
        <w:tblInd w:w="-75" w:type="dxa"/>
        <w:tblCellMar>
          <w:top w:w="10" w:type="dxa"/>
          <w:left w:w="0" w:type="dxa"/>
          <w:bottom w:w="0" w:type="dxa"/>
          <w:right w:w="4" w:type="dxa"/>
        </w:tblCellMar>
        <w:tblLook w:val="04A0" w:firstRow="1" w:lastRow="0" w:firstColumn="1" w:lastColumn="0" w:noHBand="0" w:noVBand="1"/>
      </w:tblPr>
      <w:tblGrid>
        <w:gridCol w:w="809"/>
        <w:gridCol w:w="8766"/>
      </w:tblGrid>
      <w:tr w:rsidR="002949D0" w:rsidTr="00FF41DF">
        <w:trPr>
          <w:trHeight w:val="56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2949D0"/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949D0" w:rsidRDefault="009A283A">
            <w:pPr>
              <w:spacing w:after="0"/>
              <w:ind w:left="69"/>
              <w:jc w:val="center"/>
            </w:pPr>
            <w:r>
              <w:rPr>
                <w:sz w:val="26"/>
              </w:rPr>
              <w:t>Наименование продукции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53"/>
              <w:jc w:val="center"/>
            </w:pPr>
            <w:r>
              <w:t>1,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Pr="00FF41DF" w:rsidRDefault="009A283A">
            <w:pPr>
              <w:spacing w:after="0"/>
              <w:ind w:left="130"/>
            </w:pPr>
            <w:r>
              <w:t>Молоко питьевое цельное пастеризованное отборное мдж 3,4-6,0</w:t>
            </w:r>
            <w:r w:rsidR="00FF41DF">
              <w:t>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24"/>
              <w:jc w:val="center"/>
            </w:pPr>
            <w:r>
              <w:t>2.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0"/>
            </w:pPr>
            <w:r>
              <w:t>Молоко п</w:t>
            </w:r>
            <w:r w:rsidR="00FF41DF">
              <w:t>итьевое пастеризованное мдж 2,5%</w:t>
            </w:r>
          </w:p>
        </w:tc>
      </w:tr>
      <w:tr w:rsidR="002949D0" w:rsidTr="00FF41DF">
        <w:trPr>
          <w:trHeight w:val="487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24"/>
              <w:jc w:val="center"/>
            </w:pPr>
            <w:r>
              <w:t>З.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0"/>
            </w:pPr>
            <w:r>
              <w:t>Молоко питьевое пас</w:t>
            </w:r>
            <w:r w:rsidR="00FF41DF">
              <w:t>теризованное козье мдж 2,8-5,6%</w:t>
            </w:r>
          </w:p>
        </w:tc>
      </w:tr>
      <w:tr w:rsidR="002949D0" w:rsidTr="00FF41DF">
        <w:trPr>
          <w:trHeight w:val="40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17"/>
              <w:jc w:val="center"/>
            </w:pPr>
            <w:r>
              <w:t>4.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7"/>
            </w:pPr>
            <w:proofErr w:type="spellStart"/>
            <w:r>
              <w:t>Иог</w:t>
            </w:r>
            <w:r w:rsidR="00FF41DF">
              <w:t>урт</w:t>
            </w:r>
            <w:proofErr w:type="spellEnd"/>
            <w:r w:rsidR="00FF41DF">
              <w:t xml:space="preserve"> из козьего молока мдж 2,8-6%</w:t>
            </w:r>
          </w:p>
        </w:tc>
      </w:tr>
      <w:tr w:rsidR="002949D0" w:rsidTr="00FF41DF">
        <w:trPr>
          <w:trHeight w:val="40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24"/>
              <w:jc w:val="center"/>
            </w:pPr>
            <w:r>
              <w:t>5.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7"/>
            </w:pPr>
            <w:proofErr w:type="spellStart"/>
            <w:r>
              <w:t>Иогурт</w:t>
            </w:r>
            <w:proofErr w:type="spellEnd"/>
            <w:r>
              <w:t xml:space="preserve"> из козьего молока с перс</w:t>
            </w:r>
            <w:r w:rsidR="00FF41DF">
              <w:t>иком, грушей, злаками мдж 2,8-6%</w:t>
            </w:r>
          </w:p>
        </w:tc>
      </w:tr>
      <w:tr w:rsidR="002949D0" w:rsidTr="00FF41DF">
        <w:trPr>
          <w:trHeight w:val="43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10"/>
              <w:jc w:val="center"/>
            </w:pPr>
            <w:r>
              <w:t>6.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FF41DF">
            <w:pPr>
              <w:spacing w:after="0"/>
              <w:ind w:left="137"/>
            </w:pPr>
            <w:r>
              <w:t>Кефир мдж 2,5%</w:t>
            </w:r>
          </w:p>
        </w:tc>
      </w:tr>
      <w:tr w:rsidR="002949D0" w:rsidTr="00FF41DF">
        <w:trPr>
          <w:trHeight w:val="437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17"/>
              <w:jc w:val="center"/>
            </w:pPr>
            <w:r>
              <w:t>7.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0"/>
            </w:pPr>
            <w:r>
              <w:t xml:space="preserve">Кефир мдж </w:t>
            </w:r>
            <w:r w:rsidR="00FF41DF">
              <w:t>1</w:t>
            </w:r>
            <w:r>
              <w:t>%</w:t>
            </w:r>
          </w:p>
        </w:tc>
      </w:tr>
      <w:tr w:rsidR="002949D0" w:rsidTr="00FF41DF">
        <w:trPr>
          <w:trHeight w:val="43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17"/>
              <w:jc w:val="center"/>
            </w:pPr>
            <w:r>
              <w:t>8.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FF41DF">
            <w:pPr>
              <w:spacing w:after="0"/>
              <w:ind w:left="130"/>
            </w:pPr>
            <w:r>
              <w:t>Творог. Массовая доля жира 5%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10"/>
              <w:jc w:val="center"/>
            </w:pPr>
            <w:r>
              <w:t>9.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FF41DF">
            <w:pPr>
              <w:spacing w:after="0"/>
              <w:ind w:left="130"/>
            </w:pPr>
            <w:r>
              <w:t>Творог. Массовая доля жира 9%</w:t>
            </w:r>
          </w:p>
        </w:tc>
      </w:tr>
      <w:tr w:rsidR="002949D0" w:rsidTr="00FF41DF">
        <w:trPr>
          <w:trHeight w:val="454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53"/>
              <w:jc w:val="right"/>
            </w:pPr>
            <w:r>
              <w:t>10.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0"/>
            </w:pPr>
            <w:r>
              <w:t>Творог мягкий обезжиренный «из Живого молока»</w:t>
            </w:r>
          </w:p>
        </w:tc>
      </w:tr>
      <w:tr w:rsidR="002949D0" w:rsidTr="00FF41DF">
        <w:trPr>
          <w:trHeight w:val="38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53"/>
              <w:jc w:val="right"/>
            </w:pPr>
            <w:r>
              <w:t>11.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22"/>
            </w:pPr>
            <w:r>
              <w:t>Творог двухслойный обезжиренный «из Живого молока» с черникой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0"/>
              <w:jc w:val="right"/>
            </w:pPr>
            <w:r>
              <w:t>12.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22"/>
            </w:pPr>
            <w:r>
              <w:t>Творог двухслойный обезжиренный «из Живого молока» с абрикосом-миндалем</w:t>
            </w:r>
          </w:p>
        </w:tc>
      </w:tr>
      <w:tr w:rsidR="002949D0" w:rsidTr="00FF41DF">
        <w:trPr>
          <w:trHeight w:val="360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0"/>
              <w:jc w:val="right"/>
            </w:pPr>
            <w:r>
              <w:t>13.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122"/>
            </w:pPr>
            <w:r>
              <w:t>Сметана. Массовая доля жира 15%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0"/>
              <w:jc w:val="right"/>
            </w:pPr>
            <w:r>
              <w:t>14.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115"/>
            </w:pPr>
            <w:r>
              <w:t>Сметана. Массовая доля жира 20%</w:t>
            </w:r>
          </w:p>
        </w:tc>
      </w:tr>
      <w:tr w:rsidR="002949D0" w:rsidTr="00FF41DF">
        <w:trPr>
          <w:trHeight w:val="57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0"/>
              <w:jc w:val="right"/>
            </w:pPr>
            <w:r>
              <w:t>15.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30"/>
            </w:pPr>
            <w:r>
              <w:t>Масло сладко-сливочное несоленое Традиционное. Высший сорт. Массовая доля жира</w:t>
            </w:r>
          </w:p>
          <w:p w:rsidR="002949D0" w:rsidRDefault="00AB2A44">
            <w:pPr>
              <w:spacing w:after="0"/>
              <w:ind w:left="130"/>
            </w:pPr>
            <w:r>
              <w:rPr>
                <w:sz w:val="18"/>
              </w:rPr>
              <w:t>82,5%</w:t>
            </w:r>
          </w:p>
        </w:tc>
      </w:tr>
      <w:tr w:rsidR="002949D0" w:rsidTr="00FF41DF">
        <w:trPr>
          <w:trHeight w:val="41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478"/>
            </w:pPr>
            <w:r>
              <w:t>16.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22"/>
            </w:pPr>
            <w:r>
              <w:t>Масло сладко-сливочное в ра</w:t>
            </w:r>
            <w:r w:rsidR="00AB2A44">
              <w:t>ссоле. Массовая доля жира 82,5%</w:t>
            </w:r>
          </w:p>
        </w:tc>
      </w:tr>
      <w:tr w:rsidR="002949D0" w:rsidTr="00FF41DF">
        <w:trPr>
          <w:trHeight w:val="40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0"/>
              <w:jc w:val="right"/>
            </w:pPr>
            <w:r>
              <w:rPr>
                <w:sz w:val="24"/>
              </w:rPr>
              <w:t>17.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122"/>
            </w:pPr>
            <w:r>
              <w:t>Масло сливочное с чесноком в рассоле. Массовая доля жира 67%</w:t>
            </w:r>
          </w:p>
        </w:tc>
      </w:tr>
      <w:tr w:rsidR="00FF41DF" w:rsidTr="00252F7B">
        <w:trPr>
          <w:trHeight w:val="38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>
            <w:pPr>
              <w:spacing w:after="0"/>
              <w:ind w:right="60"/>
              <w:jc w:val="right"/>
            </w:pPr>
            <w:r>
              <w:t>18.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 w:rsidP="00FF41DF">
            <w:pPr>
              <w:spacing w:after="0"/>
              <w:ind w:left="122"/>
            </w:pPr>
            <w:r>
              <w:t>Масло сливочное шоколадное. Массо</w:t>
            </w:r>
            <w:r w:rsidR="00AB2A44">
              <w:t>вая доля жира 65,0%</w:t>
            </w:r>
          </w:p>
        </w:tc>
      </w:tr>
      <w:tr w:rsidR="00FF41DF" w:rsidTr="005445C9">
        <w:trPr>
          <w:trHeight w:val="40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>
            <w:pPr>
              <w:spacing w:after="0"/>
              <w:ind w:left="478"/>
            </w:pPr>
            <w:r>
              <w:t>19.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AB2A44">
            <w:r>
              <w:t>Йогурт. Массовая доля жира 2,4%</w:t>
            </w:r>
          </w:p>
        </w:tc>
      </w:tr>
      <w:tr w:rsidR="00FF41DF" w:rsidTr="00565064">
        <w:trPr>
          <w:trHeight w:val="40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>
            <w:pPr>
              <w:spacing w:after="0"/>
              <w:ind w:left="456"/>
            </w:pPr>
            <w:r>
              <w:t>20.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AB2A44" w:rsidP="00FF41DF">
            <w:pPr>
              <w:spacing w:after="0"/>
              <w:ind w:left="122"/>
            </w:pPr>
            <w:r>
              <w:t>Й</w:t>
            </w:r>
            <w:r w:rsidR="00FF41DF">
              <w:t xml:space="preserve">огурт с персиком-грушей-злаками. </w:t>
            </w:r>
            <w:r>
              <w:t>Массовая доля жира 2,4%</w:t>
            </w:r>
          </w:p>
        </w:tc>
      </w:tr>
      <w:tr w:rsidR="00AB2A44" w:rsidTr="00B20B6E">
        <w:trPr>
          <w:trHeight w:val="104"/>
        </w:trPr>
        <w:tc>
          <w:tcPr>
            <w:tcW w:w="8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B2A44" w:rsidRDefault="00AB2A44"/>
        </w:tc>
        <w:tc>
          <w:tcPr>
            <w:tcW w:w="876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AB2A44" w:rsidRDefault="00AB2A44"/>
        </w:tc>
      </w:tr>
      <w:tr w:rsidR="002949D0" w:rsidTr="00FF41DF">
        <w:trPr>
          <w:trHeight w:val="43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1"/>
              <w:jc w:val="right"/>
            </w:pPr>
            <w:r>
              <w:t>21.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 w:rsidP="00AB2A44">
            <w:pPr>
              <w:spacing w:after="0"/>
              <w:ind w:left="58"/>
            </w:pPr>
            <w:r>
              <w:t xml:space="preserve">Творожная масса сладкая </w:t>
            </w:r>
            <w:r w:rsidR="00AB2A44">
              <w:t>с кокосом. Массовая доля жира 15%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1"/>
              <w:jc w:val="right"/>
            </w:pPr>
            <w:r>
              <w:t>22.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 w:rsidP="00AB2A44">
            <w:pPr>
              <w:spacing w:after="0"/>
              <w:ind w:left="58"/>
            </w:pPr>
            <w:r>
              <w:t xml:space="preserve">Творожная масса сладкая с вишней. Массовая доля жира </w:t>
            </w:r>
            <w:r w:rsidR="00AB2A44">
              <w:t>13%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8"/>
              <w:jc w:val="right"/>
            </w:pPr>
            <w:r>
              <w:t>23.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 w:rsidP="00AB2A44">
            <w:pPr>
              <w:spacing w:after="0"/>
              <w:ind w:left="58"/>
            </w:pPr>
            <w:r>
              <w:t xml:space="preserve">Творожная масса сладкая с клюквой. Массовая доля жира </w:t>
            </w:r>
            <w:r w:rsidR="00AB2A44">
              <w:t>13%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8"/>
              <w:jc w:val="right"/>
            </w:pPr>
            <w:r>
              <w:t>24.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58"/>
            </w:pPr>
            <w:r>
              <w:t>Й</w:t>
            </w:r>
            <w:r w:rsidR="009A283A">
              <w:t xml:space="preserve">огурт термостатный. Массовая доля жира </w:t>
            </w:r>
            <w:r>
              <w:t>2,4%</w:t>
            </w:r>
          </w:p>
        </w:tc>
      </w:tr>
      <w:tr w:rsidR="002949D0" w:rsidTr="00FF41DF">
        <w:trPr>
          <w:trHeight w:val="372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68"/>
              <w:jc w:val="right"/>
            </w:pPr>
            <w:r>
              <w:t>25.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58"/>
            </w:pPr>
            <w:r>
              <w:t>Й</w:t>
            </w:r>
            <w:r w:rsidR="009A283A">
              <w:t>огурт термостатный двухслойный с че</w:t>
            </w:r>
            <w:r>
              <w:t>рникой. Массовая доля жира 2,4%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76"/>
              <w:jc w:val="right"/>
            </w:pPr>
            <w:r>
              <w:t>26.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50"/>
            </w:pPr>
            <w:r>
              <w:t>Й</w:t>
            </w:r>
            <w:r w:rsidR="009A283A">
              <w:t xml:space="preserve">огурт термостатный двухслойный с абрикосом и миндалем. Массовая доля жира </w:t>
            </w:r>
            <w:r>
              <w:t>2,4%</w:t>
            </w:r>
          </w:p>
        </w:tc>
      </w:tr>
      <w:tr w:rsidR="002949D0" w:rsidTr="00FF41DF">
        <w:trPr>
          <w:trHeight w:val="396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76"/>
              <w:jc w:val="right"/>
            </w:pPr>
            <w:r>
              <w:t>27.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43"/>
            </w:pPr>
            <w:r>
              <w:t>Й</w:t>
            </w:r>
            <w:r w:rsidR="009A283A">
              <w:t>огурт «Греч</w:t>
            </w:r>
            <w:r>
              <w:t>еский». Массовая доля жира 0,5%</w:t>
            </w:r>
          </w:p>
        </w:tc>
      </w:tr>
      <w:tr w:rsidR="002949D0" w:rsidTr="00FF41DF">
        <w:trPr>
          <w:trHeight w:val="46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83"/>
              <w:jc w:val="right"/>
            </w:pPr>
            <w:r>
              <w:t>28.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43"/>
            </w:pPr>
            <w:r>
              <w:t>Й</w:t>
            </w:r>
            <w:r w:rsidR="009A283A">
              <w:t xml:space="preserve">огурт «Греческий» с фруктовым наполнителем вишня. Массовая доля жира </w:t>
            </w:r>
            <w:r>
              <w:t>0,5%</w:t>
            </w:r>
          </w:p>
        </w:tc>
      </w:tr>
      <w:tr w:rsidR="002949D0" w:rsidTr="00FF41DF">
        <w:trPr>
          <w:trHeight w:val="47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83"/>
              <w:jc w:val="right"/>
            </w:pPr>
            <w:r>
              <w:t>29.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AB2A44">
            <w:pPr>
              <w:spacing w:after="0"/>
              <w:ind w:left="43"/>
            </w:pPr>
            <w:r>
              <w:t>Й</w:t>
            </w:r>
            <w:r w:rsidR="009A283A">
              <w:t xml:space="preserve">огурт «Греческий» с фруктовым наполнителем черника. Массовая долей жира </w:t>
            </w:r>
            <w:r>
              <w:t>0,5%</w:t>
            </w:r>
          </w:p>
        </w:tc>
      </w:tr>
      <w:tr w:rsidR="002949D0" w:rsidTr="00FF41DF">
        <w:trPr>
          <w:trHeight w:val="47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83"/>
              <w:jc w:val="right"/>
            </w:pPr>
            <w:r>
              <w:lastRenderedPageBreak/>
              <w:t>30.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43"/>
            </w:pPr>
            <w:r>
              <w:t>Ряженка. Масс</w:t>
            </w:r>
            <w:r w:rsidR="00AB2A44">
              <w:t>овая доля жира от 3,5% до 4,5%</w:t>
            </w:r>
          </w:p>
        </w:tc>
      </w:tr>
      <w:tr w:rsidR="002949D0" w:rsidTr="00FF41DF">
        <w:trPr>
          <w:trHeight w:val="47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right="83"/>
              <w:jc w:val="right"/>
            </w:pPr>
            <w:r>
              <w:t>31.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43"/>
            </w:pPr>
            <w:r>
              <w:t>Напиток кисломолочный «С</w:t>
            </w:r>
            <w:r w:rsidR="00AB2A44">
              <w:t>нежок». Массовая доля жира 2,4%</w:t>
            </w:r>
          </w:p>
        </w:tc>
      </w:tr>
      <w:tr w:rsidR="002949D0" w:rsidTr="00FF41DF">
        <w:trPr>
          <w:trHeight w:val="47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75"/>
            </w:pPr>
            <w:r>
              <w:t>32.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"/>
            </w:pPr>
            <w:r>
              <w:t>Сыр мягкий «Фермерский». Массова</w:t>
            </w:r>
            <w:r w:rsidR="00AB2A44">
              <w:t>я доля жира в сухом веществе 45%</w:t>
            </w:r>
          </w:p>
        </w:tc>
      </w:tr>
      <w:tr w:rsidR="002949D0" w:rsidTr="00FF41DF">
        <w:trPr>
          <w:trHeight w:val="47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75"/>
            </w:pPr>
            <w:r>
              <w:t>33.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9"/>
            </w:pPr>
            <w:r>
              <w:t>Сыр мягкий «Фермерский» с травами. Массова</w:t>
            </w:r>
            <w:r w:rsidR="00AB2A44">
              <w:t>я доля жира в сухом веществе 45%</w:t>
            </w:r>
          </w:p>
        </w:tc>
      </w:tr>
      <w:tr w:rsidR="002949D0" w:rsidTr="00FF41DF">
        <w:trPr>
          <w:trHeight w:val="629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7"/>
            </w:pPr>
            <w:r>
              <w:t>34.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43" w:hanging="14"/>
              <w:jc w:val="both"/>
            </w:pPr>
            <w:r>
              <w:t>Сыр мягкий «Фермерский» с паприкой и перцем чили. Массова</w:t>
            </w:r>
            <w:r w:rsidR="00AB2A44">
              <w:t>я доля жира в сухом веществе 45%</w:t>
            </w:r>
          </w:p>
        </w:tc>
      </w:tr>
      <w:tr w:rsidR="002949D0" w:rsidTr="00FF41DF">
        <w:trPr>
          <w:trHeight w:val="473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7"/>
            </w:pPr>
            <w:r>
              <w:t>35.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9"/>
            </w:pPr>
            <w:r>
              <w:t>Сыр мягкий «</w:t>
            </w:r>
            <w:proofErr w:type="spellStart"/>
            <w:r>
              <w:t>Буррата</w:t>
            </w:r>
            <w:proofErr w:type="spellEnd"/>
            <w:r>
              <w:t xml:space="preserve">». Массовая </w:t>
            </w:r>
            <w:r w:rsidR="00AB2A44">
              <w:t>доля жира в сухом веществе 50%</w:t>
            </w:r>
          </w:p>
        </w:tc>
      </w:tr>
      <w:tr w:rsidR="002949D0" w:rsidTr="00FF41DF">
        <w:trPr>
          <w:trHeight w:val="47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7"/>
            </w:pPr>
            <w:r>
              <w:t>36.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2"/>
            </w:pPr>
            <w:r>
              <w:t>Сыр мягкий «</w:t>
            </w:r>
            <w:proofErr w:type="spellStart"/>
            <w:r>
              <w:t>Моцарелла</w:t>
            </w:r>
            <w:proofErr w:type="spellEnd"/>
            <w:r>
              <w:t xml:space="preserve">». Массовая </w:t>
            </w:r>
            <w:r w:rsidR="00AB2A44">
              <w:t>долей жира в сухом веществе 45%</w:t>
            </w:r>
          </w:p>
        </w:tc>
      </w:tr>
      <w:tr w:rsidR="002949D0" w:rsidTr="00FF41DF">
        <w:trPr>
          <w:trHeight w:val="471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0"/>
            </w:pPr>
            <w:r>
              <w:t>37.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2"/>
            </w:pPr>
            <w:r>
              <w:t>Сыр рассольный «</w:t>
            </w:r>
            <w:proofErr w:type="spellStart"/>
            <w:r>
              <w:t>Халуми</w:t>
            </w:r>
            <w:proofErr w:type="spellEnd"/>
            <w:r>
              <w:t>» с мятой. Массова</w:t>
            </w:r>
            <w:r w:rsidR="00AB2A44">
              <w:t>я долей жира в сухом веществе 50%</w:t>
            </w:r>
          </w:p>
        </w:tc>
      </w:tr>
      <w:tr w:rsidR="002949D0" w:rsidTr="00FF41DF">
        <w:trPr>
          <w:trHeight w:val="468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0"/>
            </w:pPr>
            <w:r>
              <w:t>38.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2"/>
            </w:pPr>
            <w:r>
              <w:t>Сыр рассольный «</w:t>
            </w:r>
            <w:proofErr w:type="spellStart"/>
            <w:r>
              <w:t>Халуми</w:t>
            </w:r>
            <w:proofErr w:type="spellEnd"/>
            <w:r>
              <w:t xml:space="preserve"> </w:t>
            </w:r>
            <w:proofErr w:type="spellStart"/>
            <w:r>
              <w:t>ВВф</w:t>
            </w:r>
            <w:proofErr w:type="spellEnd"/>
            <w:r>
              <w:t>&gt;. Массов</w:t>
            </w:r>
            <w:r w:rsidR="00AB2A44">
              <w:t>ая доля жира в сухом веществе 50%</w:t>
            </w:r>
          </w:p>
        </w:tc>
      </w:tr>
      <w:tr w:rsidR="002949D0" w:rsidTr="00FF41DF">
        <w:trPr>
          <w:trHeight w:val="475"/>
        </w:trPr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360"/>
            </w:pPr>
            <w:r>
              <w:t>39.</w:t>
            </w:r>
          </w:p>
        </w:tc>
        <w:tc>
          <w:tcPr>
            <w:tcW w:w="8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49D0" w:rsidRDefault="009A283A">
            <w:pPr>
              <w:spacing w:after="0"/>
              <w:ind w:left="22"/>
            </w:pPr>
            <w:r>
              <w:t>Сыр рассольный копченый «Сыр</w:t>
            </w:r>
            <w:bookmarkStart w:id="0" w:name="_GoBack"/>
            <w:bookmarkEnd w:id="0"/>
            <w:r>
              <w:t>ные кнуты». Массовая</w:t>
            </w:r>
            <w:r w:rsidR="00AB2A44">
              <w:t xml:space="preserve"> доля жира в сухом веществе 45%</w:t>
            </w:r>
          </w:p>
        </w:tc>
      </w:tr>
    </w:tbl>
    <w:p w:rsidR="002949D0" w:rsidRDefault="009A283A">
      <w:pPr>
        <w:tabs>
          <w:tab w:val="center" w:pos="5054"/>
          <w:tab w:val="center" w:pos="7869"/>
        </w:tabs>
        <w:spacing w:after="3"/>
        <w:ind w:left="-15"/>
        <w:rPr>
          <w:sz w:val="30"/>
        </w:rPr>
      </w:pPr>
      <w:r>
        <w:rPr>
          <w:sz w:val="30"/>
        </w:rPr>
        <w:tab/>
      </w:r>
      <w:r>
        <w:rPr>
          <w:sz w:val="30"/>
        </w:rPr>
        <w:tab/>
      </w:r>
    </w:p>
    <w:tbl>
      <w:tblPr>
        <w:tblStyle w:val="TableGrid"/>
        <w:tblpPr w:leftFromText="180" w:rightFromText="180" w:vertAnchor="text" w:horzAnchor="margin" w:tblpY="100"/>
        <w:tblW w:w="9575" w:type="dxa"/>
        <w:tblInd w:w="0" w:type="dxa"/>
        <w:tblCellMar>
          <w:top w:w="59" w:type="dxa"/>
          <w:left w:w="111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07"/>
        <w:gridCol w:w="8768"/>
      </w:tblGrid>
      <w:tr w:rsidR="00FF41DF" w:rsidTr="00FF41DF">
        <w:trPr>
          <w:trHeight w:val="562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F41DF" w:rsidRDefault="00FF41DF" w:rsidP="00FF41DF">
            <w:pPr>
              <w:spacing w:after="0"/>
            </w:pPr>
            <w:r>
              <w:rPr>
                <w:sz w:val="16"/>
              </w:rPr>
              <w:t>11/11</w:t>
            </w:r>
          </w:p>
        </w:tc>
        <w:tc>
          <w:tcPr>
            <w:tcW w:w="8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F41DF" w:rsidRDefault="00FF41DF" w:rsidP="00FF41DF">
            <w:pPr>
              <w:spacing w:after="0"/>
              <w:ind w:left="14"/>
              <w:jc w:val="center"/>
            </w:pPr>
            <w:r>
              <w:rPr>
                <w:sz w:val="26"/>
              </w:rPr>
              <w:t>Наименование продукции</w:t>
            </w:r>
          </w:p>
        </w:tc>
      </w:tr>
      <w:tr w:rsidR="00FF41DF" w:rsidTr="00FF41DF">
        <w:trPr>
          <w:trHeight w:val="627"/>
        </w:trPr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 w:rsidP="00FF41DF"/>
        </w:tc>
        <w:tc>
          <w:tcPr>
            <w:tcW w:w="8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41DF" w:rsidRDefault="00FF41DF" w:rsidP="00FF41DF">
            <w:pPr>
              <w:spacing w:after="0"/>
              <w:ind w:left="7"/>
            </w:pPr>
            <w:r>
              <w:t>Вода питьевая высшей категории кондиционированная йодом и селеном «MACLARIN» («МАКЛАРИН») негазированная</w:t>
            </w:r>
          </w:p>
        </w:tc>
      </w:tr>
    </w:tbl>
    <w:p w:rsidR="00FF41DF" w:rsidRDefault="00FF41DF">
      <w:pPr>
        <w:tabs>
          <w:tab w:val="center" w:pos="5054"/>
          <w:tab w:val="center" w:pos="7869"/>
        </w:tabs>
        <w:spacing w:after="3"/>
        <w:ind w:left="-15"/>
      </w:pPr>
    </w:p>
    <w:p w:rsidR="00FF41DF" w:rsidRPr="00FF41DF" w:rsidRDefault="00FF41DF" w:rsidP="00FF41DF">
      <w:pPr>
        <w:tabs>
          <w:tab w:val="center" w:pos="5054"/>
          <w:tab w:val="center" w:pos="7869"/>
        </w:tabs>
        <w:spacing w:after="3"/>
        <w:ind w:left="-15"/>
        <w:rPr>
          <w:sz w:val="28"/>
          <w:szCs w:val="28"/>
        </w:rPr>
      </w:pPr>
      <w:r w:rsidRPr="00FF41DF">
        <w:rPr>
          <w:sz w:val="28"/>
          <w:szCs w:val="28"/>
        </w:rPr>
        <w:t xml:space="preserve">Генеральный директор </w:t>
      </w:r>
      <w:r w:rsidRPr="00FF41DF">
        <w:rPr>
          <w:sz w:val="28"/>
          <w:szCs w:val="28"/>
        </w:rPr>
        <w:t>000 «</w:t>
      </w:r>
      <w:proofErr w:type="spellStart"/>
      <w:r w:rsidRPr="00FF41DF">
        <w:rPr>
          <w:sz w:val="28"/>
          <w:szCs w:val="28"/>
        </w:rPr>
        <w:t>МЦС</w:t>
      </w:r>
      <w:r w:rsidR="00AB2A44">
        <w:rPr>
          <w:sz w:val="28"/>
          <w:szCs w:val="28"/>
        </w:rPr>
        <w:t>и</w:t>
      </w:r>
      <w:r w:rsidRPr="00FF41DF">
        <w:rPr>
          <w:sz w:val="28"/>
          <w:szCs w:val="28"/>
        </w:rPr>
        <w:t>С</w:t>
      </w:r>
      <w:proofErr w:type="spellEnd"/>
      <w:r w:rsidRPr="00FF41DF">
        <w:rPr>
          <w:sz w:val="28"/>
          <w:szCs w:val="28"/>
        </w:rPr>
        <w:t xml:space="preserve"> «</w:t>
      </w:r>
      <w:proofErr w:type="spellStart"/>
      <w:r w:rsidRPr="00FF41DF">
        <w:rPr>
          <w:sz w:val="28"/>
          <w:szCs w:val="28"/>
        </w:rPr>
        <w:t>Халяль</w:t>
      </w:r>
      <w:proofErr w:type="spellEnd"/>
      <w:r w:rsidRPr="00FF41DF">
        <w:rPr>
          <w:sz w:val="28"/>
          <w:szCs w:val="28"/>
        </w:rPr>
        <w:t>»</w:t>
      </w:r>
      <w:r w:rsidRPr="00FF41DF">
        <w:rPr>
          <w:noProof/>
          <w:sz w:val="28"/>
          <w:szCs w:val="28"/>
        </w:rPr>
        <w:t xml:space="preserve">     </w:t>
      </w:r>
      <w:r w:rsidRPr="00FF41DF">
        <w:rPr>
          <w:noProof/>
          <w:sz w:val="28"/>
          <w:szCs w:val="28"/>
        </w:rPr>
        <w:drawing>
          <wp:inline distT="0" distB="0" distL="0" distR="0" wp14:anchorId="6C0CD09D" wp14:editId="42AC0328">
            <wp:extent cx="1431517" cy="1536776"/>
            <wp:effectExtent l="0" t="0" r="0" b="0"/>
            <wp:docPr id="5522" name="Picture 5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2" name="Picture 55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1517" cy="15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1DF">
        <w:rPr>
          <w:noProof/>
          <w:sz w:val="28"/>
          <w:szCs w:val="28"/>
        </w:rPr>
        <w:t xml:space="preserve"> Газизов А.Г.</w:t>
      </w:r>
    </w:p>
    <w:sectPr w:rsidR="00FF41DF" w:rsidRPr="00FF41DF" w:rsidSect="00FF41DF">
      <w:pgSz w:w="11920" w:h="16840"/>
      <w:pgMar w:top="396" w:right="835" w:bottom="181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D0"/>
    <w:rsid w:val="002949D0"/>
    <w:rsid w:val="009A283A"/>
    <w:rsid w:val="00AB2A44"/>
    <w:rsid w:val="00EF19BD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2F02"/>
  <w15:docId w15:val="{44B56A75-A80F-4539-A70A-C355FC15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9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Кристина Александровна</dc:creator>
  <cp:keywords/>
  <cp:lastModifiedBy>Дроздова Кристина Александровна</cp:lastModifiedBy>
  <cp:revision>2</cp:revision>
  <cp:lastPrinted>2023-02-09T08:33:00Z</cp:lastPrinted>
  <dcterms:created xsi:type="dcterms:W3CDTF">2023-02-09T10:58:00Z</dcterms:created>
  <dcterms:modified xsi:type="dcterms:W3CDTF">2023-02-09T10:58:00Z</dcterms:modified>
</cp:coreProperties>
</file>